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6F03A" w14:textId="39F3A0CA" w:rsidR="001B3899" w:rsidRDefault="00877CED" w:rsidP="003E4755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Nadleśnictwo</w:t>
      </w:r>
      <w:r w:rsidR="00B3558B" w:rsidRPr="00B3558B">
        <w:rPr>
          <w:rFonts w:ascii="Arial" w:hAnsi="Arial" w:cs="Arial"/>
          <w:b/>
        </w:rPr>
        <w:t xml:space="preserve"> </w:t>
      </w:r>
      <w:r w:rsidR="009550E4" w:rsidRPr="009550E4">
        <w:rPr>
          <w:rFonts w:ascii="Arial" w:hAnsi="Arial" w:cs="Arial"/>
          <w:b/>
        </w:rPr>
        <w:t>Szczebra</w:t>
      </w:r>
      <w:r w:rsidR="009550E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j</w:t>
      </w:r>
      <w:r w:rsidRPr="00877CED">
        <w:rPr>
          <w:rFonts w:ascii="Arial" w:hAnsi="Arial" w:cs="Arial"/>
        </w:rPr>
        <w:t>ako zarządzający gru</w:t>
      </w:r>
      <w:r>
        <w:rPr>
          <w:rFonts w:ascii="Arial" w:hAnsi="Arial" w:cs="Arial"/>
        </w:rPr>
        <w:t xml:space="preserve">ntami Skarbu Państwa </w:t>
      </w:r>
      <w:r w:rsidR="00C67509">
        <w:rPr>
          <w:rFonts w:ascii="Arial" w:hAnsi="Arial" w:cs="Arial"/>
        </w:rPr>
        <w:t xml:space="preserve">prowadzi gospodarką gruntami. </w:t>
      </w:r>
      <w:r>
        <w:rPr>
          <w:rFonts w:ascii="Arial" w:hAnsi="Arial" w:cs="Arial"/>
        </w:rPr>
        <w:t xml:space="preserve"> </w:t>
      </w:r>
    </w:p>
    <w:p w14:paraId="72AA7E68" w14:textId="62A8F0E3" w:rsidR="00877CED" w:rsidRDefault="00877CED" w:rsidP="003E4755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Nadleśnictwo</w:t>
      </w:r>
      <w:r w:rsidRPr="00B3558B">
        <w:rPr>
          <w:rFonts w:ascii="Arial" w:hAnsi="Arial" w:cs="Arial"/>
          <w:b/>
        </w:rPr>
        <w:t xml:space="preserve"> </w:t>
      </w:r>
      <w:r w:rsidR="009550E4" w:rsidRPr="009550E4">
        <w:rPr>
          <w:rFonts w:ascii="Arial" w:hAnsi="Arial" w:cs="Arial"/>
          <w:b/>
        </w:rPr>
        <w:t>Szczebra</w:t>
      </w:r>
      <w:r w:rsidR="009550E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j</w:t>
      </w:r>
      <w:r w:rsidRPr="00877CED">
        <w:rPr>
          <w:rFonts w:ascii="Arial" w:hAnsi="Arial" w:cs="Arial"/>
        </w:rPr>
        <w:t>ako zarządzający</w:t>
      </w:r>
      <w:r w:rsidR="0045051C">
        <w:rPr>
          <w:rFonts w:ascii="Arial" w:hAnsi="Arial" w:cs="Arial"/>
        </w:rPr>
        <w:t xml:space="preserve"> nieruchomości Skarbu Państwa prowadzi gospodarkę mieszkaniową. </w:t>
      </w:r>
    </w:p>
    <w:p w14:paraId="209BFA70" w14:textId="68C89339" w:rsidR="00C67509" w:rsidRDefault="00C67509" w:rsidP="00C67509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Powyższe umowy są zawierane w formie tradycyjnej zgodnie z obowiązującymi stawkami</w:t>
      </w:r>
      <w:r w:rsidRPr="00877CED">
        <w:rPr>
          <w:rFonts w:ascii="Arial" w:hAnsi="Arial" w:cs="Arial"/>
        </w:rPr>
        <w:t xml:space="preserve"> za dzierżawę gruntów rolnych i leśnych</w:t>
      </w:r>
      <w:r>
        <w:rPr>
          <w:rFonts w:ascii="Arial" w:hAnsi="Arial" w:cs="Arial"/>
        </w:rPr>
        <w:t xml:space="preserve"> oraz czynszu</w:t>
      </w:r>
      <w:r w:rsidRPr="00C67509">
        <w:rPr>
          <w:rFonts w:ascii="Arial" w:hAnsi="Arial" w:cs="Arial"/>
        </w:rPr>
        <w:t xml:space="preserve"> z obowiązującymi stawkami najm</w:t>
      </w:r>
      <w:r w:rsidR="005C1696">
        <w:rPr>
          <w:rFonts w:ascii="Arial" w:hAnsi="Arial" w:cs="Arial"/>
        </w:rPr>
        <w:t>u</w:t>
      </w:r>
      <w:r w:rsidRPr="00C67509">
        <w:rPr>
          <w:rFonts w:ascii="Arial" w:hAnsi="Arial" w:cs="Arial"/>
        </w:rPr>
        <w:t xml:space="preserve"> lokali</w:t>
      </w:r>
      <w:r>
        <w:rPr>
          <w:rFonts w:ascii="Arial" w:hAnsi="Arial" w:cs="Arial"/>
        </w:rPr>
        <w:t xml:space="preserve">. </w:t>
      </w:r>
      <w:r w:rsidRPr="00C67509">
        <w:rPr>
          <w:rFonts w:ascii="Arial" w:hAnsi="Arial" w:cs="Arial"/>
        </w:rPr>
        <w:t xml:space="preserve">W obowiązku informacyjnym zamieszczonym poniżej znajdują się informacje, w jaki sposób Nadleśnictwo chroni i przetwarza dane osobowe osób, które </w:t>
      </w:r>
      <w:r>
        <w:rPr>
          <w:rFonts w:ascii="Arial" w:hAnsi="Arial" w:cs="Arial"/>
        </w:rPr>
        <w:t>dzierżawią lub najmują grunt</w:t>
      </w:r>
      <w:r w:rsidR="00F7770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lub loka</w:t>
      </w:r>
      <w:r w:rsidR="00F77708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będące w zarządzie Nadleśnictwa. </w:t>
      </w:r>
    </w:p>
    <w:p w14:paraId="78B03D62" w14:textId="1AE34D6B" w:rsidR="00CE4E6D" w:rsidRDefault="00C67509" w:rsidP="00C67509">
      <w:pPr>
        <w:pStyle w:val="Bezodstpw"/>
        <w:spacing w:line="276" w:lineRule="auto"/>
        <w:ind w:firstLine="708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 </w:t>
      </w:r>
    </w:p>
    <w:p w14:paraId="5EF80B4E" w14:textId="2BE4B881" w:rsidR="00D30C29" w:rsidRPr="002855D2" w:rsidRDefault="005855AD" w:rsidP="003E4755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855D2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542387D0" w:rsidR="00D66583" w:rsidRPr="00CE4E6D" w:rsidRDefault="00D66583" w:rsidP="003E4755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7E3616" w:rsidRPr="00CE4E6D">
        <w:rPr>
          <w:rFonts w:ascii="Arial" w:hAnsi="Arial" w:cs="Arial"/>
          <w:sz w:val="20"/>
          <w:szCs w:val="20"/>
        </w:rPr>
        <w:t xml:space="preserve"> </w:t>
      </w:r>
      <w:r w:rsidRPr="00CE4E6D">
        <w:rPr>
          <w:rFonts w:ascii="Arial" w:hAnsi="Arial" w:cs="Arial"/>
          <w:sz w:val="20"/>
          <w:szCs w:val="20"/>
        </w:rPr>
        <w:t xml:space="preserve">(ogólne rozporządzenie o ochronie danych), zwanego „RODO”, </w:t>
      </w:r>
      <w:r w:rsidRPr="00CE4E6D">
        <w:rPr>
          <w:rFonts w:ascii="Arial" w:hAnsi="Arial" w:cs="Arial"/>
          <w:b/>
          <w:i/>
          <w:sz w:val="20"/>
          <w:szCs w:val="20"/>
        </w:rPr>
        <w:t>Nadleśnictwo</w:t>
      </w:r>
      <w:r w:rsidR="00CD0CE8" w:rsidRPr="00CE4E6D">
        <w:rPr>
          <w:rFonts w:ascii="Arial" w:hAnsi="Arial" w:cs="Arial"/>
          <w:b/>
          <w:i/>
          <w:sz w:val="20"/>
          <w:szCs w:val="20"/>
        </w:rPr>
        <w:t xml:space="preserve"> </w:t>
      </w:r>
      <w:r w:rsidR="009550E4" w:rsidRPr="009550E4">
        <w:rPr>
          <w:rFonts w:ascii="Arial" w:hAnsi="Arial" w:cs="Arial"/>
          <w:b/>
          <w:i/>
          <w:sz w:val="20"/>
          <w:szCs w:val="20"/>
        </w:rPr>
        <w:t>Szczebra</w:t>
      </w:r>
      <w:r w:rsidR="009550E4">
        <w:rPr>
          <w:rFonts w:ascii="Arial" w:hAnsi="Arial" w:cs="Arial"/>
          <w:b/>
          <w:i/>
          <w:sz w:val="20"/>
          <w:szCs w:val="20"/>
        </w:rPr>
        <w:t xml:space="preserve"> </w:t>
      </w:r>
      <w:r w:rsidRPr="00CE4E6D">
        <w:rPr>
          <w:rFonts w:ascii="Arial" w:hAnsi="Arial" w:cs="Arial"/>
          <w:sz w:val="20"/>
          <w:szCs w:val="20"/>
        </w:rPr>
        <w:t>informuje, iż:</w:t>
      </w:r>
    </w:p>
    <w:p w14:paraId="726D37F2" w14:textId="77777777" w:rsidR="009550E4" w:rsidRDefault="009550E4" w:rsidP="009550E4">
      <w:pPr>
        <w:pStyle w:val="Akapitzlist"/>
        <w:numPr>
          <w:ilvl w:val="0"/>
          <w:numId w:val="1"/>
        </w:numPr>
        <w:spacing w:line="276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 xml:space="preserve">Nadleśnictwo Szczebra, Szczebra 58, 16-304 Nowinka </w:t>
      </w:r>
      <w:r>
        <w:rPr>
          <w:rFonts w:ascii="Arial" w:hAnsi="Arial" w:cs="Arial"/>
          <w:sz w:val="20"/>
          <w:szCs w:val="20"/>
        </w:rPr>
        <w:t xml:space="preserve">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87 641 96 65, e-mail: </w:t>
      </w:r>
      <w:hyperlink r:id="rId6" w:history="1">
        <w:r>
          <w:rPr>
            <w:rStyle w:val="Hipercze"/>
            <w:rFonts w:ascii="Arial" w:hAnsi="Arial" w:cs="Arial"/>
            <w:sz w:val="20"/>
            <w:szCs w:val="20"/>
          </w:rPr>
          <w:t>szczebra@bialystok.lasy.gov.pl</w:t>
        </w:r>
      </w:hyperlink>
    </w:p>
    <w:p w14:paraId="7706324C" w14:textId="24D84C86" w:rsidR="00D66583" w:rsidRPr="00CE4E6D" w:rsidRDefault="00D66583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E4E6D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63A2F34D" w14:textId="5461492B" w:rsidR="00C67509" w:rsidRDefault="005855AD" w:rsidP="00C6750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67509">
        <w:rPr>
          <w:rFonts w:ascii="Arial" w:hAnsi="Arial" w:cs="Arial"/>
          <w:sz w:val="20"/>
          <w:szCs w:val="20"/>
        </w:rPr>
        <w:t>Celem</w:t>
      </w:r>
      <w:r w:rsidR="00C67509">
        <w:rPr>
          <w:rFonts w:ascii="Arial" w:hAnsi="Arial" w:cs="Arial"/>
          <w:sz w:val="20"/>
          <w:szCs w:val="20"/>
        </w:rPr>
        <w:t xml:space="preserve"> przetwarzania danych osobowych</w:t>
      </w:r>
      <w:r w:rsidR="00CE4E6D" w:rsidRPr="00C67509">
        <w:rPr>
          <w:rFonts w:ascii="Arial" w:hAnsi="Arial" w:cs="Arial"/>
          <w:sz w:val="20"/>
          <w:szCs w:val="20"/>
        </w:rPr>
        <w:t xml:space="preserve"> </w:t>
      </w:r>
      <w:r w:rsidR="00C67509" w:rsidRPr="00C67509">
        <w:rPr>
          <w:rFonts w:ascii="Arial" w:hAnsi="Arial" w:cs="Arial"/>
          <w:sz w:val="20"/>
          <w:szCs w:val="20"/>
        </w:rPr>
        <w:t xml:space="preserve">jest realizacja i wykonanie umowy cywilnoprawnej. </w:t>
      </w:r>
    </w:p>
    <w:p w14:paraId="1B3BC7B0" w14:textId="3991FBC4" w:rsidR="00C67509" w:rsidRPr="00C67509" w:rsidRDefault="00C67509" w:rsidP="00C6750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7509">
        <w:rPr>
          <w:rFonts w:ascii="Arial" w:hAnsi="Arial" w:cs="Arial"/>
          <w:sz w:val="20"/>
          <w:szCs w:val="20"/>
        </w:rPr>
        <w:t xml:space="preserve">Podstawą prawną przetwarzania Państwa danych osobowych jest art. 6 ust. 1 lit. b) RODO – przetwarzanie jest niezbędne do wykonania </w:t>
      </w:r>
      <w:r w:rsidR="00DB2E69" w:rsidRPr="00C67509">
        <w:rPr>
          <w:rFonts w:ascii="Arial" w:hAnsi="Arial" w:cs="Arial"/>
          <w:sz w:val="20"/>
          <w:szCs w:val="20"/>
        </w:rPr>
        <w:t>umowy</w:t>
      </w:r>
      <w:r w:rsidRPr="00C67509">
        <w:rPr>
          <w:rFonts w:ascii="Arial" w:hAnsi="Arial" w:cs="Arial"/>
          <w:sz w:val="20"/>
          <w:szCs w:val="20"/>
        </w:rPr>
        <w:t xml:space="preserve"> lub do podjęcia działań przed zawarciem umowy.</w:t>
      </w:r>
    </w:p>
    <w:p w14:paraId="3884DE40" w14:textId="77777777" w:rsidR="00C67509" w:rsidRDefault="00C67509" w:rsidP="00C6750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67509">
        <w:rPr>
          <w:rFonts w:ascii="Arial" w:hAnsi="Arial" w:cs="Arial"/>
          <w:sz w:val="20"/>
          <w:szCs w:val="20"/>
        </w:rPr>
        <w:t xml:space="preserve">Administrator może przetwarzać Państwa dane osobowe jako prawnie uzasadniony interes realizowany przez Administratora o ile prawnie uzasadniony interes wystąpi. </w:t>
      </w:r>
    </w:p>
    <w:p w14:paraId="53CCB112" w14:textId="237DEAC1" w:rsidR="00C67509" w:rsidRPr="00C67509" w:rsidRDefault="00C67509" w:rsidP="00C6750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67509">
        <w:rPr>
          <w:rFonts w:ascii="Arial" w:hAnsi="Arial" w:cs="Arial"/>
          <w:sz w:val="20"/>
          <w:szCs w:val="20"/>
        </w:rPr>
        <w:t xml:space="preserve">Dane osobowe mogą zostać ujawnione jednostkom organizacyjnym PGL Lasy Państwowe, dostawcom usług prawnych i doradczych w dochodzeniu należnych roszczeń (w szczególności kancelariom prawnym), dostawcom usług informatycznych, podmiotom, z którymi administrator będzie współpracował w ramach umów cywilnoprawnych. </w:t>
      </w:r>
    </w:p>
    <w:p w14:paraId="6E250C31" w14:textId="77777777" w:rsidR="00803553" w:rsidRPr="00CE4E6D" w:rsidRDefault="00CE6659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D</w:t>
      </w:r>
      <w:r w:rsidR="00803553" w:rsidRPr="00CE4E6D">
        <w:rPr>
          <w:rFonts w:ascii="Arial" w:hAnsi="Arial" w:cs="Arial"/>
          <w:sz w:val="20"/>
          <w:szCs w:val="20"/>
        </w:rPr>
        <w:t xml:space="preserve">ane </w:t>
      </w:r>
      <w:r w:rsidRPr="00CE4E6D">
        <w:rPr>
          <w:rFonts w:ascii="Arial" w:hAnsi="Arial" w:cs="Arial"/>
          <w:sz w:val="20"/>
          <w:szCs w:val="20"/>
        </w:rPr>
        <w:t xml:space="preserve">osobowe </w:t>
      </w:r>
      <w:r w:rsidR="00803553" w:rsidRPr="00CE4E6D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24CBC509" w:rsidR="00803553" w:rsidRPr="00CE4E6D" w:rsidRDefault="00803553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Ma</w:t>
      </w:r>
      <w:r w:rsidR="00C44668" w:rsidRPr="00CE4E6D">
        <w:rPr>
          <w:rFonts w:ascii="Arial" w:hAnsi="Arial" w:cs="Arial"/>
          <w:sz w:val="20"/>
          <w:szCs w:val="20"/>
        </w:rPr>
        <w:t xml:space="preserve"> Pan/</w:t>
      </w:r>
      <w:r w:rsidR="0091045B" w:rsidRPr="00CE4E6D">
        <w:rPr>
          <w:rFonts w:ascii="Arial" w:hAnsi="Arial" w:cs="Arial"/>
          <w:sz w:val="20"/>
          <w:szCs w:val="20"/>
        </w:rPr>
        <w:t>Pani</w:t>
      </w:r>
      <w:r w:rsidRPr="00CE4E6D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CE4E6D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CE4E6D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CE4E6D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CE4E6D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CE4E6D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CE4E6D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642E4F66" w:rsidR="00803553" w:rsidRPr="00CE4E6D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</w:t>
      </w:r>
      <w:r w:rsidR="006D6B1C" w:rsidRPr="00CE4E6D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CE4E6D" w:rsidRDefault="00B11362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wniesienia skargi</w:t>
      </w:r>
      <w:r w:rsidR="00803553" w:rsidRPr="00CE4E6D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CE4E6D">
        <w:rPr>
          <w:rFonts w:ascii="Arial" w:hAnsi="Arial" w:cs="Arial"/>
          <w:sz w:val="20"/>
          <w:szCs w:val="20"/>
        </w:rPr>
        <w:t>.</w:t>
      </w:r>
    </w:p>
    <w:p w14:paraId="45E6D708" w14:textId="77777777" w:rsidR="00CE4E6D" w:rsidRPr="00CE4E6D" w:rsidRDefault="00CE4E6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 xml:space="preserve">Administrator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 </w:t>
      </w:r>
    </w:p>
    <w:p w14:paraId="7A3355F7" w14:textId="151E1A1E" w:rsidR="00CE4E6D" w:rsidRPr="00261C0A" w:rsidRDefault="00CE4E6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61C0A">
        <w:rPr>
          <w:rFonts w:ascii="Arial" w:hAnsi="Arial" w:cs="Arial"/>
          <w:sz w:val="20"/>
          <w:szCs w:val="20"/>
        </w:rPr>
        <w:t xml:space="preserve">Podanie danych osobowych jest wymogiem umownym </w:t>
      </w:r>
      <w:r w:rsidR="00C67509">
        <w:rPr>
          <w:rFonts w:ascii="Arial" w:hAnsi="Arial" w:cs="Arial"/>
          <w:sz w:val="20"/>
          <w:szCs w:val="20"/>
        </w:rPr>
        <w:t xml:space="preserve">lub warunkiem zawarcia umowy. </w:t>
      </w:r>
      <w:r w:rsidRPr="00261C0A">
        <w:rPr>
          <w:rFonts w:ascii="Arial" w:hAnsi="Arial" w:cs="Arial"/>
          <w:sz w:val="20"/>
          <w:szCs w:val="20"/>
        </w:rPr>
        <w:t xml:space="preserve">Osoba, której dane dotyczą, jest zobowiązana do ich podania. Konsekwencja niepodania danych osobowych może skutkować brakiem zawarcia i wykonanie umowy cywilnoprawnej. </w:t>
      </w:r>
    </w:p>
    <w:p w14:paraId="19D02FDA" w14:textId="126CD299" w:rsidR="00803553" w:rsidRPr="00CE4E6D" w:rsidRDefault="00CE4E6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 xml:space="preserve">Dane osobowe nie podlegają zautomatyzowanemu podejmowaniu decyzji, w tym o profilowaniu. </w:t>
      </w:r>
    </w:p>
    <w:sectPr w:rsidR="00803553" w:rsidRPr="00CE4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7589D"/>
    <w:rsid w:val="000C2505"/>
    <w:rsid w:val="00126AEA"/>
    <w:rsid w:val="001A5D26"/>
    <w:rsid w:val="001B3899"/>
    <w:rsid w:val="001F501B"/>
    <w:rsid w:val="001F71C1"/>
    <w:rsid w:val="002845A0"/>
    <w:rsid w:val="002855D2"/>
    <w:rsid w:val="002A4F20"/>
    <w:rsid w:val="00311B6B"/>
    <w:rsid w:val="003E4755"/>
    <w:rsid w:val="0045051C"/>
    <w:rsid w:val="004B1225"/>
    <w:rsid w:val="005855AD"/>
    <w:rsid w:val="005B642E"/>
    <w:rsid w:val="005C1696"/>
    <w:rsid w:val="006017A5"/>
    <w:rsid w:val="00656122"/>
    <w:rsid w:val="006A7945"/>
    <w:rsid w:val="006D6B1C"/>
    <w:rsid w:val="006F7B1D"/>
    <w:rsid w:val="00751359"/>
    <w:rsid w:val="00774FF3"/>
    <w:rsid w:val="007E3616"/>
    <w:rsid w:val="00803553"/>
    <w:rsid w:val="0084672A"/>
    <w:rsid w:val="00877CED"/>
    <w:rsid w:val="008A2837"/>
    <w:rsid w:val="0091045B"/>
    <w:rsid w:val="009550E4"/>
    <w:rsid w:val="009C6789"/>
    <w:rsid w:val="00A17942"/>
    <w:rsid w:val="00A22085"/>
    <w:rsid w:val="00A623ED"/>
    <w:rsid w:val="00B11362"/>
    <w:rsid w:val="00B3558B"/>
    <w:rsid w:val="00C44668"/>
    <w:rsid w:val="00C47606"/>
    <w:rsid w:val="00C67509"/>
    <w:rsid w:val="00CA3DC9"/>
    <w:rsid w:val="00CD0CE8"/>
    <w:rsid w:val="00CE4E6D"/>
    <w:rsid w:val="00CE6659"/>
    <w:rsid w:val="00D30C29"/>
    <w:rsid w:val="00D66583"/>
    <w:rsid w:val="00D94FC8"/>
    <w:rsid w:val="00DB2E69"/>
    <w:rsid w:val="00E460E4"/>
    <w:rsid w:val="00EC2AC5"/>
    <w:rsid w:val="00EE1301"/>
    <w:rsid w:val="00F7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czebra@bialystok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8B94C-66E2-4DEF-9A40-D98AE407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emilia.lawniczak</cp:lastModifiedBy>
  <cp:revision>5</cp:revision>
  <dcterms:created xsi:type="dcterms:W3CDTF">2018-08-06T07:32:00Z</dcterms:created>
  <dcterms:modified xsi:type="dcterms:W3CDTF">2018-08-08T08:57:00Z</dcterms:modified>
</cp:coreProperties>
</file>